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204F" w:rsidRDefault="00CD31AE" w:rsidP="00C0204F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604520</wp:posOffset>
            </wp:positionH>
            <wp:positionV relativeFrom="paragraph">
              <wp:posOffset>-322580</wp:posOffset>
            </wp:positionV>
            <wp:extent cx="609600" cy="800100"/>
            <wp:effectExtent l="0" t="0" r="0" b="0"/>
            <wp:wrapSquare wrapText="left"/>
            <wp:docPr id="8" name="Slika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04F" w:rsidRDefault="00C0204F" w:rsidP="00C0204F">
      <w:pPr>
        <w:ind w:firstLine="708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</w:t>
      </w:r>
    </w:p>
    <w:p w:rsidR="00C0204F" w:rsidRDefault="00C0204F" w:rsidP="00C0204F">
      <w:pPr>
        <w:ind w:firstLine="708"/>
        <w:rPr>
          <w:rFonts w:ascii="Calibri" w:hAnsi="Calibri" w:cs="Calibri"/>
        </w:rPr>
      </w:pPr>
    </w:p>
    <w:p w:rsidR="00C0204F" w:rsidRPr="00D047E9" w:rsidRDefault="00C0204F" w:rsidP="00C0204F">
      <w:pPr>
        <w:rPr>
          <w:rFonts w:ascii="Cambria" w:hAnsi="Cambria"/>
        </w:rPr>
      </w:pPr>
      <w:r>
        <w:t xml:space="preserve">            </w:t>
      </w:r>
      <w:r w:rsidRPr="00D047E9">
        <w:rPr>
          <w:rFonts w:ascii="Cambria" w:hAnsi="Cambria"/>
        </w:rPr>
        <w:t>DJEČJI VRTIĆ</w:t>
      </w:r>
    </w:p>
    <w:p w:rsidR="00C0204F" w:rsidRPr="00D047E9" w:rsidRDefault="00C0204F" w:rsidP="00C0204F">
      <w:pPr>
        <w:rPr>
          <w:rFonts w:ascii="Cambria" w:hAnsi="Cambria"/>
        </w:rPr>
      </w:pPr>
      <w:r w:rsidRPr="00D047E9">
        <w:rPr>
          <w:rFonts w:ascii="Cambria" w:hAnsi="Cambria"/>
        </w:rPr>
        <w:t xml:space="preserve"> „ KRIJESNICA JANKOVCI“</w:t>
      </w:r>
    </w:p>
    <w:p w:rsidR="00C0204F" w:rsidRPr="00D047E9" w:rsidRDefault="00C0204F" w:rsidP="00C0204F">
      <w:pPr>
        <w:rPr>
          <w:rFonts w:ascii="Cambria" w:hAnsi="Cambria"/>
        </w:rPr>
      </w:pPr>
      <w:r w:rsidRPr="00D047E9">
        <w:rPr>
          <w:rFonts w:ascii="Cambria" w:hAnsi="Cambria"/>
        </w:rPr>
        <w:t xml:space="preserve">         STARI JANKOVCI</w:t>
      </w:r>
    </w:p>
    <w:p w:rsidR="00C0204F" w:rsidRPr="00D047E9" w:rsidRDefault="00C0204F" w:rsidP="00C0204F">
      <w:pPr>
        <w:rPr>
          <w:rFonts w:ascii="Cambria" w:hAnsi="Cambria"/>
          <w:b/>
        </w:rPr>
      </w:pPr>
      <w:r w:rsidRPr="00D047E9">
        <w:rPr>
          <w:rFonts w:ascii="Cambria" w:hAnsi="Cambria"/>
          <w:b/>
        </w:rPr>
        <w:t xml:space="preserve">           Upravno vijeće</w:t>
      </w:r>
    </w:p>
    <w:p w:rsidR="00C0204F" w:rsidRPr="00627B59" w:rsidRDefault="00C0204F" w:rsidP="00C0204F">
      <w:pPr>
        <w:rPr>
          <w:rFonts w:ascii="Cambria" w:hAnsi="Cambria"/>
        </w:rPr>
      </w:pPr>
      <w:r w:rsidRPr="00627B59">
        <w:rPr>
          <w:rFonts w:ascii="Cambria" w:hAnsi="Cambria"/>
        </w:rPr>
        <w:t>KLASA: 026-02/22-1</w:t>
      </w:r>
      <w:r w:rsidR="00720B6C">
        <w:rPr>
          <w:rFonts w:ascii="Cambria" w:hAnsi="Cambria"/>
        </w:rPr>
        <w:t>7</w:t>
      </w:r>
      <w:r w:rsidRPr="00627B59">
        <w:rPr>
          <w:rFonts w:ascii="Cambria" w:hAnsi="Cambria"/>
        </w:rPr>
        <w:t>/0</w:t>
      </w:r>
      <w:r w:rsidR="006E4BE7">
        <w:rPr>
          <w:rFonts w:ascii="Cambria" w:hAnsi="Cambria"/>
        </w:rPr>
        <w:t>3</w:t>
      </w:r>
    </w:p>
    <w:p w:rsidR="00C0204F" w:rsidRPr="00627B59" w:rsidRDefault="00C0204F" w:rsidP="00C0204F">
      <w:pPr>
        <w:rPr>
          <w:rFonts w:ascii="Cambria" w:hAnsi="Cambria"/>
        </w:rPr>
      </w:pPr>
      <w:r w:rsidRPr="00627B59">
        <w:rPr>
          <w:rFonts w:ascii="Cambria" w:hAnsi="Cambria"/>
        </w:rPr>
        <w:t>URBROJ:2196-23-09-22-</w:t>
      </w:r>
      <w:r>
        <w:rPr>
          <w:rFonts w:ascii="Cambria" w:hAnsi="Cambria"/>
        </w:rPr>
        <w:t>1</w:t>
      </w:r>
    </w:p>
    <w:p w:rsidR="00C0204F" w:rsidRPr="00627B59" w:rsidRDefault="00C0204F" w:rsidP="00C0204F">
      <w:pPr>
        <w:rPr>
          <w:rFonts w:ascii="Cambria" w:hAnsi="Cambria" w:cs="Arial"/>
        </w:rPr>
      </w:pPr>
      <w:r w:rsidRPr="00627B59">
        <w:rPr>
          <w:rFonts w:ascii="Cambria" w:hAnsi="Cambria" w:cs="Arial"/>
        </w:rPr>
        <w:t xml:space="preserve">Stari Jankovci, </w:t>
      </w:r>
      <w:r>
        <w:rPr>
          <w:rFonts w:ascii="Cambria" w:hAnsi="Cambria" w:cs="Arial"/>
        </w:rPr>
        <w:t>1</w:t>
      </w:r>
      <w:r w:rsidR="00720B6C">
        <w:rPr>
          <w:rFonts w:ascii="Cambria" w:hAnsi="Cambria" w:cs="Arial"/>
        </w:rPr>
        <w:t>4</w:t>
      </w:r>
      <w:r w:rsidRPr="00627B59">
        <w:rPr>
          <w:rFonts w:ascii="Cambria" w:hAnsi="Cambria" w:cs="Arial"/>
        </w:rPr>
        <w:t xml:space="preserve">. </w:t>
      </w:r>
      <w:r w:rsidR="00720B6C">
        <w:rPr>
          <w:rFonts w:ascii="Cambria" w:hAnsi="Cambria" w:cs="Arial"/>
        </w:rPr>
        <w:t>prosinac</w:t>
      </w:r>
      <w:r w:rsidRPr="00627B59">
        <w:rPr>
          <w:rFonts w:ascii="Cambria" w:hAnsi="Cambria" w:cs="Arial"/>
        </w:rPr>
        <w:t xml:space="preserve"> 2022. godine</w:t>
      </w:r>
    </w:p>
    <w:p w:rsidR="00C0204F" w:rsidRDefault="00C0204F" w:rsidP="00C0204F">
      <w:pPr>
        <w:pStyle w:val="Uvuenotijeloteksta"/>
        <w:ind w:firstLine="0"/>
      </w:pPr>
    </w:p>
    <w:p w:rsidR="00720B6C" w:rsidRDefault="00720B6C" w:rsidP="00C0204F">
      <w:pPr>
        <w:pStyle w:val="Uvuenotijeloteksta"/>
        <w:rPr>
          <w:rFonts w:ascii="Cambria" w:hAnsi="Cambria"/>
        </w:rPr>
      </w:pPr>
    </w:p>
    <w:p w:rsidR="00C0204F" w:rsidRPr="002C37B3" w:rsidRDefault="001C63E4" w:rsidP="00C0204F">
      <w:pPr>
        <w:pStyle w:val="Uvuenotijeloteksta"/>
        <w:rPr>
          <w:rFonts w:ascii="Cambria" w:hAnsi="Cambria"/>
        </w:rPr>
      </w:pPr>
      <w:r w:rsidRPr="002C37B3">
        <w:rPr>
          <w:rFonts w:ascii="Cambria" w:hAnsi="Cambria"/>
        </w:rPr>
        <w:t xml:space="preserve">Na temelju članka 41. </w:t>
      </w:r>
      <w:r w:rsidR="00C0204F" w:rsidRPr="002C37B3">
        <w:rPr>
          <w:rFonts w:ascii="Cambria" w:hAnsi="Cambria"/>
        </w:rPr>
        <w:t xml:space="preserve">Zakona o predškolskom odgoju i obrazovanju („Narodne novine“ br. 10/97., 107/07., 94/13., 98/19. i 57/22.) </w:t>
      </w:r>
      <w:r w:rsidRPr="002C37B3">
        <w:rPr>
          <w:rFonts w:ascii="Cambria" w:hAnsi="Cambria"/>
        </w:rPr>
        <w:t>i članka 2</w:t>
      </w:r>
      <w:r w:rsidR="00C0204F" w:rsidRPr="002C37B3">
        <w:rPr>
          <w:rFonts w:ascii="Cambria" w:hAnsi="Cambria"/>
        </w:rPr>
        <w:t>9</w:t>
      </w:r>
      <w:r w:rsidRPr="002C37B3">
        <w:rPr>
          <w:rFonts w:ascii="Cambria" w:hAnsi="Cambria"/>
        </w:rPr>
        <w:t xml:space="preserve">. Statuta </w:t>
      </w:r>
      <w:r w:rsidR="00C0204F" w:rsidRPr="002C37B3">
        <w:rPr>
          <w:rFonts w:ascii="Cambria" w:hAnsi="Cambria"/>
        </w:rPr>
        <w:t>„</w:t>
      </w:r>
      <w:r w:rsidRPr="002C37B3">
        <w:rPr>
          <w:rFonts w:ascii="Cambria" w:hAnsi="Cambria"/>
        </w:rPr>
        <w:t>Dječjeg vrtića Krijesnica Jankovci</w:t>
      </w:r>
      <w:r w:rsidR="00C0204F" w:rsidRPr="002C37B3">
        <w:rPr>
          <w:rFonts w:ascii="Cambria" w:hAnsi="Cambria"/>
        </w:rPr>
        <w:t>“</w:t>
      </w:r>
      <w:r w:rsidRPr="002C37B3">
        <w:rPr>
          <w:rFonts w:ascii="Cambria" w:hAnsi="Cambria"/>
        </w:rPr>
        <w:t xml:space="preserve"> od </w:t>
      </w:r>
      <w:r w:rsidR="00720B6C">
        <w:rPr>
          <w:rFonts w:ascii="Cambria" w:hAnsi="Cambria"/>
        </w:rPr>
        <w:t xml:space="preserve">14. prosinca </w:t>
      </w:r>
      <w:r w:rsidR="00C646E7" w:rsidRPr="002C37B3">
        <w:rPr>
          <w:rFonts w:ascii="Cambria" w:hAnsi="Cambria"/>
        </w:rPr>
        <w:t>20</w:t>
      </w:r>
      <w:r w:rsidR="00C0204F" w:rsidRPr="002C37B3">
        <w:rPr>
          <w:rFonts w:ascii="Cambria" w:hAnsi="Cambria"/>
        </w:rPr>
        <w:t>22</w:t>
      </w:r>
      <w:r w:rsidR="00C646E7" w:rsidRPr="002C37B3">
        <w:rPr>
          <w:rFonts w:ascii="Cambria" w:hAnsi="Cambria"/>
        </w:rPr>
        <w:t>.</w:t>
      </w:r>
      <w:r w:rsidRPr="002C37B3">
        <w:rPr>
          <w:rFonts w:ascii="Cambria" w:hAnsi="Cambria"/>
        </w:rPr>
        <w:t xml:space="preserve">, </w:t>
      </w:r>
      <w:r w:rsidR="00C0204F" w:rsidRPr="002C37B3">
        <w:rPr>
          <w:rFonts w:ascii="Cambria" w:hAnsi="Cambria"/>
        </w:rPr>
        <w:t>Upravno vijeće Dječjeg vrtića „Krijesnica Jankovci“, Stari Jankovci, uz prethodnu suglasnost Općinskog vijeća Općine Stari Jankovci KLASA:</w:t>
      </w:r>
      <w:r w:rsidR="00720B6C">
        <w:rPr>
          <w:rFonts w:ascii="Cambria" w:hAnsi="Cambria"/>
        </w:rPr>
        <w:t xml:space="preserve"> 024-04/22-01/13</w:t>
      </w:r>
      <w:r w:rsidR="00C0204F" w:rsidRPr="002C37B3">
        <w:rPr>
          <w:rFonts w:ascii="Cambria" w:hAnsi="Cambria"/>
        </w:rPr>
        <w:t>;</w:t>
      </w:r>
      <w:r w:rsidR="00720B6C">
        <w:rPr>
          <w:rFonts w:ascii="Cambria" w:hAnsi="Cambria"/>
        </w:rPr>
        <w:t xml:space="preserve"> </w:t>
      </w:r>
      <w:r w:rsidR="00C0204F" w:rsidRPr="002C37B3">
        <w:rPr>
          <w:rFonts w:ascii="Cambria" w:hAnsi="Cambria"/>
        </w:rPr>
        <w:t>URBROJ:</w:t>
      </w:r>
      <w:r w:rsidR="00720B6C">
        <w:rPr>
          <w:rFonts w:ascii="Cambria" w:hAnsi="Cambria"/>
        </w:rPr>
        <w:t xml:space="preserve"> 2196-23-01-22-8/1</w:t>
      </w:r>
      <w:r w:rsidR="00C0204F" w:rsidRPr="002C37B3">
        <w:rPr>
          <w:rFonts w:ascii="Cambria" w:hAnsi="Cambria"/>
        </w:rPr>
        <w:t>,</w:t>
      </w:r>
      <w:r w:rsidR="00720B6C">
        <w:rPr>
          <w:rFonts w:ascii="Cambria" w:hAnsi="Cambria"/>
        </w:rPr>
        <w:t xml:space="preserve"> 6. prosinca 2022. godine</w:t>
      </w:r>
      <w:r w:rsidR="00C0204F" w:rsidRPr="002C37B3">
        <w:rPr>
          <w:rFonts w:ascii="Cambria" w:hAnsi="Cambria"/>
        </w:rPr>
        <w:t xml:space="preserve">, donijelo je </w:t>
      </w:r>
    </w:p>
    <w:p w:rsidR="00727F9A" w:rsidRPr="002C37B3" w:rsidRDefault="00727F9A" w:rsidP="005F596F">
      <w:pPr>
        <w:jc w:val="both"/>
        <w:rPr>
          <w:rFonts w:ascii="Cambria" w:hAnsi="Cambria" w:cs="Calibri"/>
        </w:rPr>
      </w:pPr>
    </w:p>
    <w:p w:rsidR="00DE5616" w:rsidRPr="002C37B3" w:rsidRDefault="00574B96" w:rsidP="00574B96">
      <w:pPr>
        <w:tabs>
          <w:tab w:val="center" w:pos="4536"/>
          <w:tab w:val="right" w:pos="9072"/>
        </w:tabs>
        <w:rPr>
          <w:rFonts w:ascii="Cambria" w:hAnsi="Cambria" w:cs="Calibri"/>
          <w:b/>
          <w:bCs/>
        </w:rPr>
      </w:pPr>
      <w:r w:rsidRPr="002C37B3">
        <w:rPr>
          <w:rFonts w:ascii="Cambria" w:hAnsi="Cambria" w:cs="Calibri"/>
          <w:b/>
          <w:bCs/>
        </w:rPr>
        <w:tab/>
      </w:r>
      <w:r w:rsidR="00C0204F" w:rsidRPr="002C37B3">
        <w:rPr>
          <w:rFonts w:ascii="Cambria" w:hAnsi="Cambria" w:cs="Calibri"/>
          <w:b/>
          <w:bCs/>
        </w:rPr>
        <w:t xml:space="preserve">DOPUNU </w:t>
      </w:r>
      <w:r w:rsidR="00DE5616" w:rsidRPr="002C37B3">
        <w:rPr>
          <w:rFonts w:ascii="Cambria" w:hAnsi="Cambria" w:cs="Calibri"/>
          <w:b/>
          <w:bCs/>
        </w:rPr>
        <w:t>PRAVILNIK</w:t>
      </w:r>
      <w:r w:rsidR="00C0204F" w:rsidRPr="002C37B3">
        <w:rPr>
          <w:rFonts w:ascii="Cambria" w:hAnsi="Cambria" w:cs="Calibri"/>
          <w:b/>
          <w:bCs/>
        </w:rPr>
        <w:t>A</w:t>
      </w:r>
      <w:r w:rsidRPr="002C37B3">
        <w:rPr>
          <w:rFonts w:ascii="Cambria" w:hAnsi="Cambria" w:cs="Calibri"/>
          <w:b/>
          <w:bCs/>
        </w:rPr>
        <w:tab/>
      </w:r>
    </w:p>
    <w:p w:rsidR="00DE5616" w:rsidRPr="002C37B3" w:rsidRDefault="00DE5616" w:rsidP="005F596F">
      <w:pPr>
        <w:jc w:val="center"/>
        <w:rPr>
          <w:rFonts w:ascii="Cambria" w:hAnsi="Cambria" w:cs="Calibri"/>
          <w:b/>
          <w:bCs/>
        </w:rPr>
      </w:pPr>
      <w:r w:rsidRPr="002C37B3">
        <w:rPr>
          <w:rFonts w:ascii="Cambria" w:hAnsi="Cambria" w:cs="Calibri"/>
          <w:b/>
          <w:bCs/>
        </w:rPr>
        <w:t>O UNUTARNJEM USTOJSTVU I NAČINU  RADA</w:t>
      </w:r>
    </w:p>
    <w:p w:rsidR="00DE5616" w:rsidRDefault="00DE5616" w:rsidP="005F596F">
      <w:pPr>
        <w:jc w:val="both"/>
        <w:rPr>
          <w:rFonts w:ascii="Cambria" w:hAnsi="Cambria" w:cs="Calibri"/>
        </w:rPr>
      </w:pPr>
    </w:p>
    <w:p w:rsidR="00DE5616" w:rsidRPr="002C37B3" w:rsidRDefault="00DE5616" w:rsidP="005F596F">
      <w:pPr>
        <w:jc w:val="center"/>
        <w:rPr>
          <w:rFonts w:ascii="Cambria" w:hAnsi="Cambria" w:cs="Calibri"/>
        </w:rPr>
      </w:pPr>
      <w:r w:rsidRPr="002C37B3">
        <w:rPr>
          <w:rFonts w:ascii="Cambria" w:hAnsi="Cambria" w:cs="Calibri"/>
        </w:rPr>
        <w:t>Članak 1.</w:t>
      </w:r>
    </w:p>
    <w:p w:rsidR="00C0204F" w:rsidRPr="002C37B3" w:rsidRDefault="00C0204F" w:rsidP="00C0204F">
      <w:pPr>
        <w:jc w:val="both"/>
        <w:rPr>
          <w:rFonts w:ascii="Cambria" w:hAnsi="Cambria" w:cs="Calibri"/>
        </w:rPr>
      </w:pPr>
      <w:r w:rsidRPr="002C37B3">
        <w:rPr>
          <w:rFonts w:ascii="Cambria" w:hAnsi="Cambria" w:cs="Calibri"/>
        </w:rPr>
        <w:t xml:space="preserve">U </w:t>
      </w:r>
      <w:r w:rsidR="00DE5616" w:rsidRPr="002C37B3">
        <w:rPr>
          <w:rFonts w:ascii="Cambria" w:hAnsi="Cambria" w:cs="Calibri"/>
        </w:rPr>
        <w:t>Pravilnik</w:t>
      </w:r>
      <w:r w:rsidRPr="002C37B3">
        <w:rPr>
          <w:rFonts w:ascii="Cambria" w:hAnsi="Cambria" w:cs="Calibri"/>
        </w:rPr>
        <w:t>u</w:t>
      </w:r>
      <w:r w:rsidR="00DE5616" w:rsidRPr="002C37B3">
        <w:rPr>
          <w:rFonts w:ascii="Cambria" w:hAnsi="Cambria" w:cs="Calibri"/>
        </w:rPr>
        <w:t xml:space="preserve"> o unutarnjem ustrojstvu i načinu rada</w:t>
      </w:r>
      <w:r w:rsidRPr="002C37B3">
        <w:rPr>
          <w:rFonts w:ascii="Cambria" w:hAnsi="Cambria" w:cs="Calibri"/>
        </w:rPr>
        <w:t xml:space="preserve">, od </w:t>
      </w:r>
      <w:r w:rsidR="006E4BE7" w:rsidRPr="002C37B3">
        <w:rPr>
          <w:rFonts w:ascii="Cambria" w:hAnsi="Cambria" w:cs="Calibri"/>
        </w:rPr>
        <w:t>3</w:t>
      </w:r>
      <w:r w:rsidRPr="002C37B3">
        <w:rPr>
          <w:rFonts w:ascii="Cambria" w:hAnsi="Cambria" w:cs="Calibri"/>
        </w:rPr>
        <w:t xml:space="preserve">. srpnja 2021. godine dopunjuje se članak 29. stavcima </w:t>
      </w:r>
      <w:r w:rsidR="006E4BE7" w:rsidRPr="002C37B3">
        <w:rPr>
          <w:rFonts w:ascii="Cambria" w:hAnsi="Cambria" w:cs="Calibri"/>
        </w:rPr>
        <w:t>6</w:t>
      </w:r>
      <w:r w:rsidRPr="002C37B3">
        <w:rPr>
          <w:rFonts w:ascii="Cambria" w:hAnsi="Cambria" w:cs="Calibri"/>
        </w:rPr>
        <w:t>.</w:t>
      </w:r>
      <w:r w:rsidR="006E4BE7" w:rsidRPr="002C37B3">
        <w:rPr>
          <w:rFonts w:ascii="Cambria" w:hAnsi="Cambria" w:cs="Calibri"/>
        </w:rPr>
        <w:t>, 7.</w:t>
      </w:r>
      <w:r w:rsidRPr="002C37B3">
        <w:rPr>
          <w:rFonts w:ascii="Cambria" w:hAnsi="Cambria" w:cs="Calibri"/>
        </w:rPr>
        <w:t xml:space="preserve"> i glasi:</w:t>
      </w:r>
    </w:p>
    <w:p w:rsidR="00C0204F" w:rsidRPr="002C37B3" w:rsidRDefault="00C0204F" w:rsidP="00C0204F">
      <w:pPr>
        <w:jc w:val="both"/>
        <w:rPr>
          <w:rFonts w:ascii="Cambria" w:hAnsi="Cambria"/>
        </w:rPr>
      </w:pPr>
      <w:r w:rsidRPr="002C37B3">
        <w:rPr>
          <w:rFonts w:ascii="Cambria" w:hAnsi="Cambria" w:cs="Calibri"/>
        </w:rPr>
        <w:t>“</w:t>
      </w:r>
      <w:r w:rsidRPr="002C37B3">
        <w:rPr>
          <w:rFonts w:ascii="Cambria" w:hAnsi="Cambria" w:cs="Arial"/>
        </w:rPr>
        <w:t xml:space="preserve"> „</w:t>
      </w:r>
      <w:r w:rsidRPr="002C37B3">
        <w:rPr>
          <w:rFonts w:ascii="Cambria" w:hAnsi="Cambria"/>
        </w:rPr>
        <w:t xml:space="preserve">Ako se na natječaj ne javi osoba koja ispunjava uvjete iz Zakona o predškolskom odgoju za odgojitelja, poslove odgojitelja može obavljati osoba koja je završila učiteljski studij ,i to: </w:t>
      </w:r>
    </w:p>
    <w:p w:rsidR="00C0204F" w:rsidRPr="002C37B3" w:rsidRDefault="00C0204F" w:rsidP="00C0204F">
      <w:pPr>
        <w:jc w:val="both"/>
        <w:rPr>
          <w:rFonts w:ascii="Cambria" w:hAnsi="Cambria"/>
        </w:rPr>
      </w:pPr>
      <w:r w:rsidRPr="002C37B3">
        <w:rPr>
          <w:rFonts w:ascii="Cambria" w:hAnsi="Cambria"/>
        </w:rPr>
        <w:t>-specijalistički diplomski studij ili integrirani preddiplomski i diplomski studij</w:t>
      </w:r>
    </w:p>
    <w:p w:rsidR="00C0204F" w:rsidRPr="002C37B3" w:rsidRDefault="00C0204F" w:rsidP="00C0204F">
      <w:pPr>
        <w:jc w:val="both"/>
        <w:rPr>
          <w:rFonts w:ascii="Cambria" w:hAnsi="Cambria"/>
        </w:rPr>
      </w:pPr>
      <w:r w:rsidRPr="002C37B3">
        <w:rPr>
          <w:rFonts w:ascii="Cambria" w:hAnsi="Cambria"/>
        </w:rPr>
        <w:t>-ili četverogodišnji diplomski stručni studij  primarnog obrazovanja, uz uvjet da u roku od dvije godine od zasnivanja radnog odnosa stekne kvalifikaciju odgojitelja temeljem priznavanja stečenih ishoda učenja na studiju za učitelja i razlike programa za prekvalifikaciju ili dokvalifikaciju učitelja u svrhu stjecanja kvalifikacije odgojitelja.</w:t>
      </w:r>
    </w:p>
    <w:p w:rsidR="00720B6C" w:rsidRDefault="00720B6C" w:rsidP="00C0204F">
      <w:pPr>
        <w:jc w:val="both"/>
        <w:rPr>
          <w:rFonts w:ascii="Cambria" w:hAnsi="Cambria"/>
        </w:rPr>
      </w:pPr>
    </w:p>
    <w:p w:rsidR="00DE5616" w:rsidRPr="002C37B3" w:rsidRDefault="00C0204F" w:rsidP="00C0204F">
      <w:pPr>
        <w:jc w:val="both"/>
        <w:rPr>
          <w:rFonts w:ascii="Cambria" w:hAnsi="Cambria" w:cs="Calibri"/>
        </w:rPr>
      </w:pPr>
      <w:r w:rsidRPr="002C37B3">
        <w:rPr>
          <w:rFonts w:ascii="Cambria" w:hAnsi="Cambria"/>
        </w:rPr>
        <w:t>Ako osoba iz prethodnog stavka ne stekne kvalifikaciju odgojitelja u roku od dvije godine od dana zasnivanja radnoga odnosa, prestaje joj radni odnos istekom roka za stjecanje odgovarajuće kvalifikacije za odgojitelja te se više ne može zaposliti u sustavu predškolskog odgoja i obrazovanja dok ne ispuni uvjete za rad na radnom mjestu odgojitelja.“</w:t>
      </w:r>
    </w:p>
    <w:p w:rsidR="00DE5616" w:rsidRPr="002C37B3" w:rsidRDefault="003F3716" w:rsidP="006E4BE7">
      <w:pPr>
        <w:jc w:val="center"/>
        <w:rPr>
          <w:rFonts w:ascii="Cambria" w:hAnsi="Cambria" w:cs="Calibri"/>
        </w:rPr>
      </w:pPr>
      <w:r w:rsidRPr="002C37B3">
        <w:rPr>
          <w:rFonts w:ascii="Cambria" w:hAnsi="Cambria" w:cs="Calibri"/>
        </w:rPr>
        <w:t>Članak 2</w:t>
      </w:r>
      <w:r w:rsidR="00DE5616" w:rsidRPr="002C37B3">
        <w:rPr>
          <w:rFonts w:ascii="Cambria" w:hAnsi="Cambria" w:cs="Calibri"/>
        </w:rPr>
        <w:t>.</w:t>
      </w:r>
    </w:p>
    <w:p w:rsidR="00DE5616" w:rsidRPr="002C37B3" w:rsidRDefault="00C0204F" w:rsidP="005F596F">
      <w:pPr>
        <w:jc w:val="both"/>
        <w:rPr>
          <w:rFonts w:ascii="Cambria" w:hAnsi="Cambria" w:cs="Calibri"/>
        </w:rPr>
      </w:pPr>
      <w:r w:rsidRPr="002C37B3">
        <w:rPr>
          <w:rFonts w:ascii="Cambria" w:hAnsi="Cambria" w:cs="Calibri"/>
        </w:rPr>
        <w:t>U pr</w:t>
      </w:r>
      <w:r w:rsidR="006E4BE7" w:rsidRPr="002C37B3">
        <w:rPr>
          <w:rFonts w:ascii="Cambria" w:hAnsi="Cambria" w:cs="Calibri"/>
        </w:rPr>
        <w:t>e</w:t>
      </w:r>
      <w:r w:rsidRPr="002C37B3">
        <w:rPr>
          <w:rFonts w:ascii="Cambria" w:hAnsi="Cambria" w:cs="Calibri"/>
        </w:rPr>
        <w:t xml:space="preserve">ostalom dijelu </w:t>
      </w:r>
      <w:r w:rsidR="006E4BE7" w:rsidRPr="002C37B3">
        <w:rPr>
          <w:rFonts w:ascii="Cambria" w:hAnsi="Cambria" w:cs="Calibri"/>
        </w:rPr>
        <w:t>Pravilnik o unutarnjem ustrojstvu i načinu rada, od 3. srpnja 2021. godine ostaje nepromijenjen.</w:t>
      </w:r>
    </w:p>
    <w:p w:rsidR="003C54A0" w:rsidRPr="002C37B3" w:rsidRDefault="003F3716" w:rsidP="006E4BE7">
      <w:pPr>
        <w:jc w:val="center"/>
        <w:rPr>
          <w:rFonts w:ascii="Cambria" w:hAnsi="Cambria" w:cs="Calibri"/>
        </w:rPr>
      </w:pPr>
      <w:r w:rsidRPr="002C37B3">
        <w:rPr>
          <w:rFonts w:ascii="Cambria" w:hAnsi="Cambria" w:cs="Calibri"/>
        </w:rPr>
        <w:t>Članak 3</w:t>
      </w:r>
      <w:r w:rsidR="003C54A0" w:rsidRPr="002C37B3">
        <w:rPr>
          <w:rFonts w:ascii="Cambria" w:hAnsi="Cambria" w:cs="Calibri"/>
        </w:rPr>
        <w:t>.</w:t>
      </w:r>
    </w:p>
    <w:p w:rsidR="00782E6A" w:rsidRDefault="00782E6A" w:rsidP="00782E6A">
      <w:pPr>
        <w:jc w:val="both"/>
        <w:rPr>
          <w:rFonts w:ascii="Cambria" w:hAnsi="Cambria"/>
        </w:rPr>
      </w:pPr>
      <w:r w:rsidRPr="002C37B3">
        <w:rPr>
          <w:rFonts w:ascii="Cambria" w:hAnsi="Cambria"/>
        </w:rPr>
        <w:t>Ova</w:t>
      </w:r>
      <w:r w:rsidR="006E4BE7" w:rsidRPr="002C37B3">
        <w:rPr>
          <w:rFonts w:ascii="Cambria" w:hAnsi="Cambria"/>
        </w:rPr>
        <w:t xml:space="preserve"> Dopuna </w:t>
      </w:r>
      <w:r w:rsidR="006E4BE7" w:rsidRPr="002C37B3">
        <w:rPr>
          <w:rFonts w:ascii="Cambria" w:hAnsi="Cambria" w:cs="Calibri"/>
        </w:rPr>
        <w:t>Pravilnika o unutarnjem ustrojstvu i načinu rada, od 3. srpnja 2021. godine</w:t>
      </w:r>
      <w:r w:rsidRPr="002C37B3">
        <w:rPr>
          <w:rFonts w:ascii="Cambria" w:hAnsi="Cambria"/>
        </w:rPr>
        <w:t xml:space="preserve"> </w:t>
      </w:r>
      <w:r w:rsidR="00B36635" w:rsidRPr="002C37B3">
        <w:rPr>
          <w:rFonts w:ascii="Cambria" w:hAnsi="Cambria"/>
        </w:rPr>
        <w:t>stupa na snagu dan nakon</w:t>
      </w:r>
      <w:r w:rsidR="003F4DDC" w:rsidRPr="002C37B3">
        <w:rPr>
          <w:rFonts w:ascii="Cambria" w:hAnsi="Cambria"/>
        </w:rPr>
        <w:t xml:space="preserve"> objave na oglasnoj ploči</w:t>
      </w:r>
      <w:r w:rsidR="005C19C6" w:rsidRPr="002C37B3">
        <w:rPr>
          <w:rFonts w:ascii="Cambria" w:hAnsi="Cambria"/>
        </w:rPr>
        <w:t xml:space="preserve"> Vrtića</w:t>
      </w:r>
      <w:r w:rsidR="003F4DDC" w:rsidRPr="002C37B3">
        <w:rPr>
          <w:rFonts w:ascii="Cambria" w:hAnsi="Cambria"/>
        </w:rPr>
        <w:t>, a objaviti će se i na web stranici Vrtića</w:t>
      </w:r>
      <w:r w:rsidR="00D61BEE" w:rsidRPr="002C37B3">
        <w:rPr>
          <w:rFonts w:ascii="Cambria" w:hAnsi="Cambria"/>
        </w:rPr>
        <w:t>.</w:t>
      </w:r>
    </w:p>
    <w:p w:rsidR="00782E6A" w:rsidRPr="002C37B3" w:rsidRDefault="00782E6A" w:rsidP="00782E6A">
      <w:pPr>
        <w:jc w:val="right"/>
        <w:rPr>
          <w:rFonts w:ascii="Cambria" w:hAnsi="Cambria" w:cs="Calibri"/>
        </w:rPr>
      </w:pPr>
      <w:r w:rsidRPr="002C37B3">
        <w:rPr>
          <w:rFonts w:ascii="Cambria" w:hAnsi="Cambria" w:cs="Calibri"/>
        </w:rPr>
        <w:t xml:space="preserve">                                                                               Predsjednik Upravnog vijeća</w:t>
      </w:r>
    </w:p>
    <w:p w:rsidR="00782E6A" w:rsidRPr="002C37B3" w:rsidRDefault="00782E6A" w:rsidP="00782E6A">
      <w:pPr>
        <w:jc w:val="right"/>
        <w:rPr>
          <w:rFonts w:ascii="Cambria" w:hAnsi="Cambria" w:cs="Calibri"/>
        </w:rPr>
      </w:pPr>
    </w:p>
    <w:p w:rsidR="00782E6A" w:rsidRPr="002C37B3" w:rsidRDefault="00782E6A" w:rsidP="00720B6C">
      <w:pPr>
        <w:jc w:val="right"/>
        <w:rPr>
          <w:rFonts w:ascii="Cambria" w:hAnsi="Cambria" w:cs="Calibri"/>
        </w:rPr>
      </w:pPr>
      <w:r w:rsidRPr="002C37B3">
        <w:rPr>
          <w:rFonts w:ascii="Cambria" w:hAnsi="Cambria" w:cs="Calibri"/>
        </w:rPr>
        <w:t>Boris Dragičević, univ.bacc.ing.agr.</w:t>
      </w:r>
    </w:p>
    <w:sectPr w:rsidR="00782E6A" w:rsidRPr="002C3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304B" w:rsidRDefault="005F304B" w:rsidP="00DE4B35">
      <w:r>
        <w:separator/>
      </w:r>
    </w:p>
  </w:endnote>
  <w:endnote w:type="continuationSeparator" w:id="0">
    <w:p w:rsidR="005F304B" w:rsidRDefault="005F304B" w:rsidP="00DE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304B" w:rsidRDefault="005F304B" w:rsidP="00DE4B35">
      <w:r>
        <w:separator/>
      </w:r>
    </w:p>
  </w:footnote>
  <w:footnote w:type="continuationSeparator" w:id="0">
    <w:p w:rsidR="005F304B" w:rsidRDefault="005F304B" w:rsidP="00DE4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4283"/>
    <w:multiLevelType w:val="hybridMultilevel"/>
    <w:tmpl w:val="63808DD2"/>
    <w:lvl w:ilvl="0" w:tplc="6D68D1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C6F59"/>
    <w:multiLevelType w:val="hybridMultilevel"/>
    <w:tmpl w:val="B86C9CEC"/>
    <w:lvl w:ilvl="0" w:tplc="F0FCAB3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DB3487"/>
    <w:multiLevelType w:val="hybridMultilevel"/>
    <w:tmpl w:val="09E4B3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059F6"/>
    <w:multiLevelType w:val="hybridMultilevel"/>
    <w:tmpl w:val="0B52A590"/>
    <w:lvl w:ilvl="0" w:tplc="DDFA7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A6445"/>
    <w:multiLevelType w:val="hybridMultilevel"/>
    <w:tmpl w:val="15DC18AA"/>
    <w:lvl w:ilvl="0" w:tplc="256CF20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35159"/>
    <w:multiLevelType w:val="hybridMultilevel"/>
    <w:tmpl w:val="85D82670"/>
    <w:lvl w:ilvl="0" w:tplc="7DEAF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53CAE"/>
    <w:multiLevelType w:val="hybridMultilevel"/>
    <w:tmpl w:val="1D549790"/>
    <w:lvl w:ilvl="0" w:tplc="14240D7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8E176B"/>
    <w:multiLevelType w:val="hybridMultilevel"/>
    <w:tmpl w:val="928EF4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279F3"/>
    <w:multiLevelType w:val="hybridMultilevel"/>
    <w:tmpl w:val="58BEF3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E6F8C"/>
    <w:multiLevelType w:val="hybridMultilevel"/>
    <w:tmpl w:val="7DD8563A"/>
    <w:lvl w:ilvl="0" w:tplc="21C2898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AE499A"/>
    <w:multiLevelType w:val="hybridMultilevel"/>
    <w:tmpl w:val="4FAA887A"/>
    <w:lvl w:ilvl="0" w:tplc="0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00BDD"/>
    <w:multiLevelType w:val="hybridMultilevel"/>
    <w:tmpl w:val="814A7950"/>
    <w:lvl w:ilvl="0" w:tplc="C028519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41CC5"/>
    <w:multiLevelType w:val="hybridMultilevel"/>
    <w:tmpl w:val="7C58B6CA"/>
    <w:lvl w:ilvl="0" w:tplc="8F8A13F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FE0899"/>
    <w:multiLevelType w:val="hybridMultilevel"/>
    <w:tmpl w:val="9FA61B7A"/>
    <w:lvl w:ilvl="0" w:tplc="C066A9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B849FD"/>
    <w:multiLevelType w:val="hybridMultilevel"/>
    <w:tmpl w:val="3ADA1466"/>
    <w:lvl w:ilvl="0" w:tplc="285E162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35" w:hanging="360"/>
      </w:pPr>
    </w:lvl>
    <w:lvl w:ilvl="2" w:tplc="041A001B" w:tentative="1">
      <w:start w:val="1"/>
      <w:numFmt w:val="lowerRoman"/>
      <w:lvlText w:val="%3."/>
      <w:lvlJc w:val="right"/>
      <w:pPr>
        <w:ind w:left="2055" w:hanging="180"/>
      </w:pPr>
    </w:lvl>
    <w:lvl w:ilvl="3" w:tplc="041A000F" w:tentative="1">
      <w:start w:val="1"/>
      <w:numFmt w:val="decimal"/>
      <w:lvlText w:val="%4."/>
      <w:lvlJc w:val="left"/>
      <w:pPr>
        <w:ind w:left="2775" w:hanging="360"/>
      </w:pPr>
    </w:lvl>
    <w:lvl w:ilvl="4" w:tplc="041A0019" w:tentative="1">
      <w:start w:val="1"/>
      <w:numFmt w:val="lowerLetter"/>
      <w:lvlText w:val="%5."/>
      <w:lvlJc w:val="left"/>
      <w:pPr>
        <w:ind w:left="3495" w:hanging="360"/>
      </w:pPr>
    </w:lvl>
    <w:lvl w:ilvl="5" w:tplc="041A001B" w:tentative="1">
      <w:start w:val="1"/>
      <w:numFmt w:val="lowerRoman"/>
      <w:lvlText w:val="%6."/>
      <w:lvlJc w:val="right"/>
      <w:pPr>
        <w:ind w:left="4215" w:hanging="180"/>
      </w:pPr>
    </w:lvl>
    <w:lvl w:ilvl="6" w:tplc="041A000F" w:tentative="1">
      <w:start w:val="1"/>
      <w:numFmt w:val="decimal"/>
      <w:lvlText w:val="%7."/>
      <w:lvlJc w:val="left"/>
      <w:pPr>
        <w:ind w:left="4935" w:hanging="360"/>
      </w:pPr>
    </w:lvl>
    <w:lvl w:ilvl="7" w:tplc="041A0019" w:tentative="1">
      <w:start w:val="1"/>
      <w:numFmt w:val="lowerLetter"/>
      <w:lvlText w:val="%8."/>
      <w:lvlJc w:val="left"/>
      <w:pPr>
        <w:ind w:left="5655" w:hanging="360"/>
      </w:pPr>
    </w:lvl>
    <w:lvl w:ilvl="8" w:tplc="041A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5" w15:restartNumberingAfterBreak="0">
    <w:nsid w:val="64A12F5C"/>
    <w:multiLevelType w:val="hybridMultilevel"/>
    <w:tmpl w:val="63345D4A"/>
    <w:lvl w:ilvl="0" w:tplc="9F3E92E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060C56"/>
    <w:multiLevelType w:val="hybridMultilevel"/>
    <w:tmpl w:val="39FABF66"/>
    <w:lvl w:ilvl="0" w:tplc="9A460C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6167AA"/>
    <w:multiLevelType w:val="hybridMultilevel"/>
    <w:tmpl w:val="318AC6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81F5C"/>
    <w:multiLevelType w:val="hybridMultilevel"/>
    <w:tmpl w:val="BA84065E"/>
    <w:lvl w:ilvl="0" w:tplc="2FBA7F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C94F06"/>
    <w:multiLevelType w:val="hybridMultilevel"/>
    <w:tmpl w:val="CFE4DBB0"/>
    <w:lvl w:ilvl="0" w:tplc="F3E063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526025">
    <w:abstractNumId w:val="5"/>
  </w:num>
  <w:num w:numId="2" w16cid:durableId="1358039142">
    <w:abstractNumId w:val="4"/>
  </w:num>
  <w:num w:numId="3" w16cid:durableId="1723208705">
    <w:abstractNumId w:val="9"/>
  </w:num>
  <w:num w:numId="4" w16cid:durableId="300959107">
    <w:abstractNumId w:val="1"/>
  </w:num>
  <w:num w:numId="5" w16cid:durableId="1730228800">
    <w:abstractNumId w:val="6"/>
  </w:num>
  <w:num w:numId="6" w16cid:durableId="1869877792">
    <w:abstractNumId w:val="15"/>
  </w:num>
  <w:num w:numId="7" w16cid:durableId="43063468">
    <w:abstractNumId w:val="7"/>
  </w:num>
  <w:num w:numId="8" w16cid:durableId="1169634350">
    <w:abstractNumId w:val="17"/>
  </w:num>
  <w:num w:numId="9" w16cid:durableId="299580883">
    <w:abstractNumId w:val="2"/>
  </w:num>
  <w:num w:numId="10" w16cid:durableId="64375372">
    <w:abstractNumId w:val="8"/>
  </w:num>
  <w:num w:numId="11" w16cid:durableId="2138335949">
    <w:abstractNumId w:val="12"/>
  </w:num>
  <w:num w:numId="12" w16cid:durableId="162555535">
    <w:abstractNumId w:val="14"/>
  </w:num>
  <w:num w:numId="13" w16cid:durableId="1471021527">
    <w:abstractNumId w:val="11"/>
  </w:num>
  <w:num w:numId="14" w16cid:durableId="1394767394">
    <w:abstractNumId w:val="18"/>
  </w:num>
  <w:num w:numId="15" w16cid:durableId="1210995654">
    <w:abstractNumId w:val="13"/>
  </w:num>
  <w:num w:numId="16" w16cid:durableId="341665209">
    <w:abstractNumId w:val="10"/>
  </w:num>
  <w:num w:numId="17" w16cid:durableId="782067522">
    <w:abstractNumId w:val="16"/>
  </w:num>
  <w:num w:numId="18" w16cid:durableId="720713616">
    <w:abstractNumId w:val="0"/>
  </w:num>
  <w:num w:numId="19" w16cid:durableId="1448309482">
    <w:abstractNumId w:val="3"/>
  </w:num>
  <w:num w:numId="20" w16cid:durableId="15026193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616"/>
    <w:rsid w:val="00022DB0"/>
    <w:rsid w:val="0003539E"/>
    <w:rsid w:val="00043EC0"/>
    <w:rsid w:val="00053E88"/>
    <w:rsid w:val="000B3F7D"/>
    <w:rsid w:val="00107DD0"/>
    <w:rsid w:val="001255A3"/>
    <w:rsid w:val="0013554D"/>
    <w:rsid w:val="0013656A"/>
    <w:rsid w:val="001524FE"/>
    <w:rsid w:val="0015570C"/>
    <w:rsid w:val="001713B2"/>
    <w:rsid w:val="00180705"/>
    <w:rsid w:val="001C63E4"/>
    <w:rsid w:val="001E3CF5"/>
    <w:rsid w:val="002101D3"/>
    <w:rsid w:val="002370A1"/>
    <w:rsid w:val="00254448"/>
    <w:rsid w:val="002636B0"/>
    <w:rsid w:val="00265C80"/>
    <w:rsid w:val="00274E68"/>
    <w:rsid w:val="002C0209"/>
    <w:rsid w:val="002C37B3"/>
    <w:rsid w:val="003226C4"/>
    <w:rsid w:val="00323B54"/>
    <w:rsid w:val="003C54A0"/>
    <w:rsid w:val="003F3716"/>
    <w:rsid w:val="003F4DDC"/>
    <w:rsid w:val="003F6AFB"/>
    <w:rsid w:val="00450B5D"/>
    <w:rsid w:val="004C2B47"/>
    <w:rsid w:val="004C40EC"/>
    <w:rsid w:val="004F1179"/>
    <w:rsid w:val="00543D93"/>
    <w:rsid w:val="00556B69"/>
    <w:rsid w:val="00574B96"/>
    <w:rsid w:val="005A77BE"/>
    <w:rsid w:val="005B6180"/>
    <w:rsid w:val="005C19C6"/>
    <w:rsid w:val="005E1EA0"/>
    <w:rsid w:val="005F2BAA"/>
    <w:rsid w:val="005F304B"/>
    <w:rsid w:val="005F3178"/>
    <w:rsid w:val="005F596F"/>
    <w:rsid w:val="005F70C9"/>
    <w:rsid w:val="00635DE4"/>
    <w:rsid w:val="006762A1"/>
    <w:rsid w:val="006B0E27"/>
    <w:rsid w:val="006B5217"/>
    <w:rsid w:val="006C7CFA"/>
    <w:rsid w:val="006E4BE7"/>
    <w:rsid w:val="006F3BA0"/>
    <w:rsid w:val="00710220"/>
    <w:rsid w:val="00720B6C"/>
    <w:rsid w:val="00727F9A"/>
    <w:rsid w:val="0073048A"/>
    <w:rsid w:val="00765AAF"/>
    <w:rsid w:val="00782E6A"/>
    <w:rsid w:val="00787FC2"/>
    <w:rsid w:val="007B68AC"/>
    <w:rsid w:val="007C031E"/>
    <w:rsid w:val="008C526C"/>
    <w:rsid w:val="008D7EC0"/>
    <w:rsid w:val="008E240C"/>
    <w:rsid w:val="00901C63"/>
    <w:rsid w:val="00903FB0"/>
    <w:rsid w:val="00966629"/>
    <w:rsid w:val="0097351C"/>
    <w:rsid w:val="00975A7C"/>
    <w:rsid w:val="009B6E77"/>
    <w:rsid w:val="009F201E"/>
    <w:rsid w:val="00A152F1"/>
    <w:rsid w:val="00A2112A"/>
    <w:rsid w:val="00A22AD6"/>
    <w:rsid w:val="00A245E9"/>
    <w:rsid w:val="00A5013E"/>
    <w:rsid w:val="00AC0457"/>
    <w:rsid w:val="00AC5D70"/>
    <w:rsid w:val="00AE5000"/>
    <w:rsid w:val="00B2117E"/>
    <w:rsid w:val="00B36635"/>
    <w:rsid w:val="00BE2B03"/>
    <w:rsid w:val="00C0204F"/>
    <w:rsid w:val="00C06CE5"/>
    <w:rsid w:val="00C524B3"/>
    <w:rsid w:val="00C646E7"/>
    <w:rsid w:val="00CD31AE"/>
    <w:rsid w:val="00D375FE"/>
    <w:rsid w:val="00D61BEE"/>
    <w:rsid w:val="00DE4B35"/>
    <w:rsid w:val="00DE5616"/>
    <w:rsid w:val="00E22333"/>
    <w:rsid w:val="00E740C8"/>
    <w:rsid w:val="00F23FFC"/>
    <w:rsid w:val="00F27383"/>
    <w:rsid w:val="00F3309C"/>
    <w:rsid w:val="00F52BF1"/>
    <w:rsid w:val="00F762B3"/>
    <w:rsid w:val="00FA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D654DB-0D8F-5449-87FD-06CE865B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5616"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semiHidden/>
    <w:rsid w:val="00DE5616"/>
    <w:pPr>
      <w:ind w:firstLine="720"/>
      <w:jc w:val="both"/>
    </w:pPr>
    <w:rPr>
      <w:lang w:eastAsia="en-US"/>
    </w:rPr>
  </w:style>
  <w:style w:type="paragraph" w:styleId="Tijeloteksta">
    <w:name w:val="Body Text"/>
    <w:basedOn w:val="Normal"/>
    <w:rsid w:val="00AC5D70"/>
    <w:pPr>
      <w:spacing w:after="120"/>
    </w:pPr>
  </w:style>
  <w:style w:type="table" w:styleId="Reetkatablice">
    <w:name w:val="Table Grid"/>
    <w:basedOn w:val="Obinatablica"/>
    <w:rsid w:val="006C7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DE4B3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DE4B35"/>
    <w:rPr>
      <w:sz w:val="24"/>
      <w:szCs w:val="24"/>
    </w:rPr>
  </w:style>
  <w:style w:type="paragraph" w:styleId="Podnoje">
    <w:name w:val="footer"/>
    <w:basedOn w:val="Normal"/>
    <w:link w:val="PodnojeChar"/>
    <w:rsid w:val="00DE4B3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DE4B35"/>
    <w:rPr>
      <w:sz w:val="24"/>
      <w:szCs w:val="24"/>
    </w:rPr>
  </w:style>
  <w:style w:type="character" w:styleId="Naglaeno">
    <w:name w:val="Strong"/>
    <w:uiPriority w:val="22"/>
    <w:qFormat/>
    <w:rsid w:val="00F23F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41</vt:lpstr>
    </vt:vector>
  </TitlesOfParts>
  <Company>Home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41</dc:title>
  <dc:subject/>
  <dc:creator>Korisnik</dc:creator>
  <cp:keywords/>
  <dc:description/>
  <cp:lastModifiedBy>ivanajurcevic2807@gmail.com</cp:lastModifiedBy>
  <cp:revision>2</cp:revision>
  <cp:lastPrinted>2022-12-15T09:34:00Z</cp:lastPrinted>
  <dcterms:created xsi:type="dcterms:W3CDTF">2022-12-27T08:02:00Z</dcterms:created>
  <dcterms:modified xsi:type="dcterms:W3CDTF">2022-12-27T08:02:00Z</dcterms:modified>
</cp:coreProperties>
</file>